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6EC" w:rsidRPr="002E76EC" w:rsidRDefault="002E76EC" w:rsidP="002E76E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Cs/>
          <w:i/>
        </w:rPr>
      </w:pPr>
      <w:r w:rsidRPr="002E76EC">
        <w:rPr>
          <w:bCs/>
          <w:i/>
        </w:rPr>
        <w:t>Выписка из правил внутреннего распорядка для учащихся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 w:line="360" w:lineRule="auto"/>
        <w:jc w:val="center"/>
      </w:pPr>
      <w:r>
        <w:rPr>
          <w:b/>
          <w:bCs/>
        </w:rPr>
        <w:t>4. Права, обязанности, правила поведения и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>ответственность учащихся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 xml:space="preserve">4.1. Учащиеся школы пользуются правами, установленными частью 1, частью 4 и частью 6 статьи 34 Федерального закона от 29 декабря 2012г. №273-ФЗ «Об образовании в Российской Федерации» 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</w:pPr>
      <w:r>
        <w:t>4.2.Учащиеся имеют право на: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4.2.1. повторное (не более двух раз) прохождение промежуточной аттестации по учебному предмету, курсу, дисциплине (модулю) в сроки, определяемые Школой, в пределах одного года с момента образования академической задолженности;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4.2.2. зачет результатов освоения ими предметов в других организациях, осуществляющих образователь</w:t>
      </w:r>
      <w:r>
        <w:softHyphen/>
        <w:t>ную деятельность;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4.2.3. выбор факультативных и элективных (избираемых в образовательном порядке) учебных предметов, курсов, дисциплин (модулей) из перечня, предлагаемого Школой;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4.2.4. перевод для получения образования по другой форме обучения в порядке, установленном законода</w:t>
      </w:r>
      <w:r>
        <w:softHyphen/>
        <w:t>тельством об образовании;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4.2.5. поощрение за успехи в учебной, физкуль</w:t>
      </w:r>
      <w:r>
        <w:softHyphen/>
        <w:t>турной, спортивной, общественной, творческой, экспериментальной деятельности в соответствии с п. 5.1 настоящих Правил;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4.2.6. благоприятную социально-психологическую среду жизнедеятельности и охрану здоровья от воздействия неблагоприятных факторов;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4.2.7. ношение часов, скромных (не</w:t>
      </w:r>
      <w:r>
        <w:softHyphen/>
        <w:t>броских) украшений,</w:t>
      </w:r>
      <w:r>
        <w:t xml:space="preserve"> соответствующих школьной этике;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4.28. использование мобильных телефонов на переменах, во внеурочное время или во время занятия с разрешения учителя в экстренных ситуациях.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</w:rPr>
        <w:t>4.3. Учащиеся обязаны</w:t>
      </w:r>
      <w:r>
        <w:t>: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4.3.1. добросовестно осваивать образовательную про</w:t>
      </w:r>
      <w:r>
        <w:softHyphen/>
        <w:t xml:space="preserve">грамму, </w:t>
      </w:r>
      <w:r>
        <w:t>в</w:t>
      </w:r>
      <w:r>
        <w:t xml:space="preserve"> том числе посещать предусмотренные учебным пла</w:t>
      </w:r>
      <w:r>
        <w:softHyphen/>
        <w:t>ном учебные занятия, осуществлять самостоятельную подготовку к ним, выполнять задания, данные педагогическими работниками в рамках образовательной программы;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4.3.2. ликвидировать академическую задолженность в сроки, определяемые Школой;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4.3.3. выполнять требования настоящих Правил и иных локальных нормативных актов по вопросам организации и осуществления образовательной де</w:t>
      </w:r>
      <w:r>
        <w:softHyphen/>
        <w:t>ятельности;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4.3.4. заботиться о сохранении и укреплении своего здоровья, стремиться к нравственному, духовному и физическому развитию и самосовершенствованию;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4.3.5. немедленно информировать педагогического работника, ответственного за осуществление меро</w:t>
      </w:r>
      <w:r>
        <w:softHyphen/>
        <w:t>приятия, о каждом несчастном (криминальном) случае, произошедшем с ними или очевидцами которого они стали;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4.3.6. уважать честь и достоинство других учащихся и работников Школы, не создавать препятствий для полу</w:t>
      </w:r>
      <w:r>
        <w:softHyphen/>
        <w:t>чения образования другими учащимися;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4.3.7. дорожить честью Школы, защищать ее интересы;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4.3.8. бережно относиться к имуществу Школы;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4.3.9. соблюдать режим организации образовательно</w:t>
      </w:r>
      <w:r>
        <w:softHyphen/>
        <w:t>го процесса, принятый в Школе;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lastRenderedPageBreak/>
        <w:t>4.3.10. иметь опрятный и ухоженный внешний вид. На учебных занятиях, требующих специальной формы одежды (физкультура, труд и т.п.), присутствовать только в специальной одежде и обуви;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4.3.11. соблюдать нормы законодательства в сфере ох</w:t>
      </w:r>
      <w:r>
        <w:softHyphen/>
        <w:t>раны здоровья граждан;</w:t>
      </w:r>
    </w:p>
    <w:p w:rsidR="002E76EC" w:rsidRDefault="002E76EC" w:rsidP="002E76EC">
      <w:pPr>
        <w:pStyle w:val="a3"/>
        <w:shd w:val="clear" w:color="auto" w:fill="FFFFFF"/>
        <w:spacing w:before="0" w:beforeAutospacing="0" w:after="225" w:afterAutospacing="0" w:line="270" w:lineRule="atLeast"/>
        <w:jc w:val="both"/>
      </w:pPr>
      <w:r>
        <w:t>4.3.12. своевременно проходить все необходимые медицинские осмотры.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4.4. Поведение на занятиях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4.4.1.  При входе педагога в класс, учащиеся встают в знак приветствия и садятся после того, как педагог ответит на приветствие и разрешит сесть. Подобным образом учащиеся приветствуют любого взрослого, вошедшего в класс во время занятий.</w:t>
      </w:r>
    </w:p>
    <w:p w:rsidR="002E76EC" w:rsidRDefault="002E76EC" w:rsidP="002E76EC">
      <w:pPr>
        <w:pStyle w:val="a3"/>
        <w:shd w:val="clear" w:color="auto" w:fill="FFFFFF"/>
      </w:pPr>
      <w:r>
        <w:t xml:space="preserve">4.4.2.  Каждый учитель определяет </w:t>
      </w:r>
      <w:proofErr w:type="gramStart"/>
      <w:r>
        <w:t>для своих занятий правила поведения</w:t>
      </w:r>
      <w:proofErr w:type="gramEnd"/>
      <w:r>
        <w:t xml:space="preserve"> учащихся на занятиях в соответствии с Федеральным Законом "Об образовании в Российской Федерации" (№ 273-Ф3 от 29.12.2012г.), Правилами внутреннего трудового распорядка Школы.</w:t>
      </w:r>
    </w:p>
    <w:p w:rsidR="002E76EC" w:rsidRDefault="002E76EC" w:rsidP="002E76EC">
      <w:pPr>
        <w:pStyle w:val="a3"/>
        <w:shd w:val="clear" w:color="auto" w:fill="FFFFFF"/>
      </w:pPr>
      <w:r>
        <w:t>4.4.3. Во время урока нельзя шуметь, отвлекаться самому и отвлекать товарищей от занятий посторонними разговорами, играми и другими не относящимися к уроку делами. Урочное время должно использоваться учащимися только для учебных целей.</w:t>
      </w:r>
    </w:p>
    <w:p w:rsidR="002E76EC" w:rsidRDefault="002E76EC" w:rsidP="002E76EC">
      <w:pPr>
        <w:pStyle w:val="a3"/>
        <w:shd w:val="clear" w:color="auto" w:fill="FFFFFF"/>
      </w:pPr>
      <w:r>
        <w:t>4.4.4. Если во время занятий обучающемуся необходимо выйти из класса, то он должен поднять руку и попросить разрешения педагога.</w:t>
      </w:r>
    </w:p>
    <w:p w:rsidR="002E76EC" w:rsidRDefault="002E76EC" w:rsidP="002E76EC">
      <w:pPr>
        <w:pStyle w:val="a3"/>
        <w:shd w:val="clear" w:color="auto" w:fill="FFFFFF"/>
      </w:pPr>
      <w:r>
        <w:t xml:space="preserve">4.4.5.  В случае невыполнения домашнего задания по какой-либо причине, учащийся до урока сообщает об этом учителю. </w:t>
      </w:r>
    </w:p>
    <w:p w:rsidR="002E76EC" w:rsidRDefault="002E76EC" w:rsidP="002E76EC">
      <w:pPr>
        <w:pStyle w:val="a3"/>
        <w:shd w:val="clear" w:color="auto" w:fill="FFFFFF"/>
      </w:pPr>
      <w:r>
        <w:t>4.4.6. Если учащийся хочет задать вопрос учителю или ответить на вопрос учителя, он поднимает руку.</w:t>
      </w:r>
    </w:p>
    <w:p w:rsidR="002E76EC" w:rsidRDefault="002E76EC" w:rsidP="002E76EC">
      <w:pPr>
        <w:pStyle w:val="a3"/>
        <w:shd w:val="clear" w:color="auto" w:fill="FFFFFF"/>
      </w:pPr>
      <w:r>
        <w:t xml:space="preserve">4.4.7. Звонок (сигнал) об окончании урока (занятия) даётся для учителя. Только когда учитель объявит об окончании занятий, обучающийся вправе покинуть класс. При выходе учителя или другого взрослого из класса обучающиеся встают. 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4.5. Поведение до начала, в перерывах и после окончания занятий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4.5.1. Во время перерывов (перемен) учащийся обязан: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навести чистоту и порядок на своем рабочем месте;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выйти из класса (по просьбе или требованию учителя);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подчиняться законным требованиям педагога и работников школы;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помочь подготовить класс по просьбе педагога к следующему уроку;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идти в раздевалку, столовую только в сопровождении учителя, классного руководителя.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4.5.2. В каждом классе в течение учебного дня дежурят учащиеся. Дежурный по классу: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сообщает об изменениях в расписании;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находится в классе во время перемены;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обеспечивает порядок в классе;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помогает педагогу подготовить класс к следующему уроку;</w:t>
      </w:r>
      <w:bookmarkStart w:id="0" w:name="_GoBack"/>
      <w:bookmarkEnd w:id="0"/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rPr>
          <w:sz w:val="16"/>
          <w:szCs w:val="16"/>
        </w:rPr>
      </w:pP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4.5.3. Учащиеся, находясь в столовой: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подчиняются требованиям педагога и работников столовой;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проявляют внимание и осторожность при получении и употреблении горячих и жидких блюд;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употребляют еду и напитки, принесенные с собой, только в столовой;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- убирают стол после принятия пищи.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</w:rPr>
        <w:t>4.6. Учащимся запрещается</w:t>
      </w:r>
      <w:r>
        <w:t>: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4.6.1. приносить, передавать, использовать в Школе и на ее территории оружие, спиртные напитки, табачные изделия, токсические и наркотические вещества и иные предметы и </w:t>
      </w:r>
      <w:r>
        <w:lastRenderedPageBreak/>
        <w:t>вещества, могущие привести к взрывам, возгораниям и отравлению, способные причинить вред здоровью участников образовательного процесса и (или) деморализовать образовательный процесс;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</w:pPr>
      <w:r>
        <w:t>4.6.2. иметь неряшливый и вызывающий внешний вид;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</w:pPr>
      <w:r>
        <w:t>4.6.3. применять физическую силу для выяснения отношений;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4.6.4. бегать по лестницам, вблизи оконных проемов и в других местах, не приспособленных для игр;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</w:pPr>
      <w:r>
        <w:t>4.6.5. осуществлять любые действия, способные по</w:t>
      </w:r>
      <w:r>
        <w:softHyphen/>
        <w:t>влечь за собой травматизм, порчу личного имущества учащихся и работников Школы, имущества Школы и иных лиц;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</w:pPr>
      <w:r>
        <w:t>4.6.6. употреблять непристойные выражения и жесты, шуметь, мешать отдыхать другим;</w:t>
      </w:r>
    </w:p>
    <w:p w:rsidR="002E76EC" w:rsidRDefault="002E76EC" w:rsidP="002E76EC">
      <w:pPr>
        <w:pStyle w:val="a3"/>
        <w:shd w:val="clear" w:color="auto" w:fill="FFFFFF"/>
        <w:spacing w:before="0" w:beforeAutospacing="0" w:after="0" w:afterAutospacing="0"/>
        <w:jc w:val="both"/>
      </w:pPr>
      <w:r>
        <w:t>4.6.7. уходить с занятий без разрешения педагога.</w:t>
      </w:r>
    </w:p>
    <w:p w:rsidR="009C11D0" w:rsidRDefault="009C11D0"/>
    <w:sectPr w:rsidR="009C11D0" w:rsidSect="002E76EC">
      <w:footerReference w:type="default" r:id="rId6"/>
      <w:pgSz w:w="11906" w:h="16838"/>
      <w:pgMar w:top="568" w:right="850" w:bottom="567" w:left="1276" w:header="568" w:footer="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4BD" w:rsidRDefault="000924BD" w:rsidP="002E76EC">
      <w:pPr>
        <w:spacing w:after="0" w:line="240" w:lineRule="auto"/>
      </w:pPr>
      <w:r>
        <w:separator/>
      </w:r>
    </w:p>
  </w:endnote>
  <w:endnote w:type="continuationSeparator" w:id="0">
    <w:p w:rsidR="000924BD" w:rsidRDefault="000924BD" w:rsidP="002E7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709072023"/>
      <w:docPartObj>
        <w:docPartGallery w:val="Page Numbers (Bottom of Page)"/>
        <w:docPartUnique/>
      </w:docPartObj>
    </w:sdtPr>
    <w:sdtContent>
      <w:p w:rsidR="002E76EC" w:rsidRPr="002E76EC" w:rsidRDefault="002E76EC">
        <w:pPr>
          <w:pStyle w:val="a6"/>
          <w:jc w:val="right"/>
          <w:rPr>
            <w:sz w:val="24"/>
            <w:szCs w:val="24"/>
          </w:rPr>
        </w:pPr>
        <w:r w:rsidRPr="002E76EC">
          <w:rPr>
            <w:sz w:val="24"/>
            <w:szCs w:val="24"/>
          </w:rPr>
          <w:fldChar w:fldCharType="begin"/>
        </w:r>
        <w:r w:rsidRPr="002E76EC">
          <w:rPr>
            <w:sz w:val="24"/>
            <w:szCs w:val="24"/>
          </w:rPr>
          <w:instrText>PAGE   \* MERGEFORMAT</w:instrText>
        </w:r>
        <w:r w:rsidRPr="002E76EC">
          <w:rPr>
            <w:sz w:val="24"/>
            <w:szCs w:val="24"/>
          </w:rPr>
          <w:fldChar w:fldCharType="separate"/>
        </w:r>
        <w:r w:rsidR="00447FCB">
          <w:rPr>
            <w:noProof/>
            <w:sz w:val="24"/>
            <w:szCs w:val="24"/>
          </w:rPr>
          <w:t>3</w:t>
        </w:r>
        <w:r w:rsidRPr="002E76EC">
          <w:rPr>
            <w:sz w:val="24"/>
            <w:szCs w:val="24"/>
          </w:rPr>
          <w:fldChar w:fldCharType="end"/>
        </w:r>
      </w:p>
    </w:sdtContent>
  </w:sdt>
  <w:p w:rsidR="002E76EC" w:rsidRDefault="002E76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4BD" w:rsidRDefault="000924BD" w:rsidP="002E76EC">
      <w:pPr>
        <w:spacing w:after="0" w:line="240" w:lineRule="auto"/>
      </w:pPr>
      <w:r>
        <w:separator/>
      </w:r>
    </w:p>
  </w:footnote>
  <w:footnote w:type="continuationSeparator" w:id="0">
    <w:p w:rsidR="000924BD" w:rsidRDefault="000924BD" w:rsidP="002E76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DD5"/>
    <w:rsid w:val="000924BD"/>
    <w:rsid w:val="002E76EC"/>
    <w:rsid w:val="00447FCB"/>
    <w:rsid w:val="00730DD5"/>
    <w:rsid w:val="009C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D05D02-A03C-4EE9-AC5B-76B52573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E76E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76EC"/>
  </w:style>
  <w:style w:type="paragraph" w:styleId="a4">
    <w:name w:val="header"/>
    <w:basedOn w:val="a"/>
    <w:link w:val="a5"/>
    <w:uiPriority w:val="99"/>
    <w:unhideWhenUsed/>
    <w:rsid w:val="002E7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76EC"/>
  </w:style>
  <w:style w:type="paragraph" w:styleId="a6">
    <w:name w:val="footer"/>
    <w:basedOn w:val="a"/>
    <w:link w:val="a7"/>
    <w:uiPriority w:val="99"/>
    <w:unhideWhenUsed/>
    <w:rsid w:val="002E7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76EC"/>
  </w:style>
  <w:style w:type="paragraph" w:styleId="a8">
    <w:name w:val="Balloon Text"/>
    <w:basedOn w:val="a"/>
    <w:link w:val="a9"/>
    <w:uiPriority w:val="99"/>
    <w:semiHidden/>
    <w:unhideWhenUsed/>
    <w:rsid w:val="002E7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76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2014-10-01T17:12:00Z</cp:lastPrinted>
  <dcterms:created xsi:type="dcterms:W3CDTF">2014-10-01T17:01:00Z</dcterms:created>
  <dcterms:modified xsi:type="dcterms:W3CDTF">2014-10-01T17:13:00Z</dcterms:modified>
</cp:coreProperties>
</file>